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letecká a kozmická technika (Aerospace Technology)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doprava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1.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Letecká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Intelligent Thermal Imaging-Based Diagnostics of Turbojet Engines / Rudolf Andoga ... [et al.] - 2019. In: Applied Sciences. - Basel (Švajčiarsko) : Multidisciplinary Digital Publishing Institute Roč. 9, č. 11 (2019), s. 1-22 [online]. - ISSN 2076-3417 </w:t>
        <w:br/>
        <w:t/>
        <w:br/>
        <w:t xml:space="preserve">2. Near magnetic field of a small turbojet engine / Rudolf Andoga, Ladislav Főző - 2017. In: Acta Physica Polonica A. Vol. 131, no. 4 (2017), p. 1117-1119. - ISSN 0587-4246 </w:t>
        <w:br/>
        <w:t/>
        <w:br/>
        <w:t xml:space="preserve">3. Self-Adaptation of a Heterogeneous Swarm of Mobile Robots to a Covered Area / Ján Zelenka ... [et al.] - 2020. In: Applied Sciences. - Basel (Švajčiarsko) : Multidisciplinary Digital Publishing Institute Roč. 10, č. 10 (2020), s. 1-23 [online]. - ISSN 2076-3417 (online) </w:t>
        <w:br/>
        <w:t/>
        <w:br/>
        <w:t xml:space="preserve">4. Intelligent situational control of small turbojet engines / Rudolf Andoga ... [et al.] - 2018. In: International Journal of Aerospace Engineering,. Vol. 2018, no. Article ID 8328792 (2018), p. 1-16. - ISSN 1687-5966 </w:t>
        <w:br/>
        <w:t/>
        <w:br/>
        <w:t xml:space="preserve">5. Advanced control of an electric fuel-oil pump for small turbojet engines / Ladislav Főző, Rudolf Andoga - 2022. In: Aerospace. - Bazilej (Švajčiarsko) : Multidisciplinary Digital Publishing Institute Roč. 9, č. 10 (2022), s. [1-18] [online]. - ISSN 2226-4310 (online) </w:t>
        <w:br/>
        <w:t/>
        <w:br/>
        <w:t xml:space="preserve">6. Virtual Design of Advanced Control Algorithms for Small Turbojet Engines / Ladislav Főző ... [et al.] - 2019. In: Acta Polytechnica Hungarica : An international peer-reviewed scientific journal of Óbuda University, Hungarian Academy of Engineering and IEEE Hungary Section : journal of applied sciences. - Budapešt (Maďarsko) : Budapest Óbuda University Roč. 16, č. 10 (2019), s. 101-117 [print, online]. - ISSN 1785-8860 </w:t>
        <w:br/>
        <w:t/>
        <w:br/>
        <w:t xml:space="preserve">7. Evaluation of the Operational State of a Small Turbojet Engine Using Variations in Its Near Magnetic Field / Ladislav Főző ... [et al.] - 2020. In: Acta Physica Polonica A. - Varšava (Poľsko) : Instytut Fizyki Roč. 137, č. 5 (2020), s. 670-673 [print, online]. - ISSN 0587-4246 </w:t>
        <w:br/>
        <w:t/>
        <w:br/>
        <w:t xml:space="preserve">8. The Use of Ethanol as an Alternative Fuel for Small Turbojet Engines / Rudolf Andoga ... [et al.] - 2021. In: Sustainability. - Bazilej (Švajčiarsko) : Multidisciplinary Digital Publishing Institute Roč. 13, č. 5 (2021), s. 1-21 [online]. - ISSN 2071-1050 (online) </w:t>
        <w:br/>
        <w:t/>
        <w:br/>
        <w:t xml:space="preserve">9.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10. Robust Control of Small Turbojet Engines / Rudolf Andoga ... [et al.] - 2019. In: Machines. - Basel (Švajčiarsko) : Multidisciplinary Digital Publishing Institute Roč. 7, č. 1 (2019), s. 1-14 [online]. - ISSN 2075-1702 (online) </w:t>
        <w:br/>
        <w:t/>
        <w:br/>
        <w:t xml:space="preserve">11. Plant Simulation as an Instrument of Logistics and Transport of Materials in a Digital Factory / Michal Hovanec ... [et al.] - 2015. In: Naše More. Vol. 62, no. 3 (2015), p. 187-192. - ISSN 0469-6255 </w:t>
        <w:br/>
        <w:t/>
        <w:br/>
        <w:t>12.  Proactive Ergonomics Based on Digitalization Using 3D Scanning and Workplace Modeling in Texnomatix Jack with Augmented Reality / Michal Hovanec ... [et al.]  - 2014.</w:t>
        <w:br/>
        <w:t xml:space="preserve">In: Our Sea, International Journal of Maritime Science and Technology. Vol. 61, no. 1-2 (2014), p. 22-26. - ISSN 0469-6255  </w:t>
        <w:br/>
        <w:t/>
        <w:br/>
        <w:t xml:space="preserve">13. Digital factory as a prerequisite for successful application in the area of ergonomics and human factor / M. Hovanec - 2017. In: Theoretical Issues in Ergonomics Science. Vol. 18, no. 1 (2017), p. 35-45. - ISSN 1463-922X </w:t>
        <w:br/>
        <w:t/>
        <w:br/>
        <w:t xml:space="preserve">14. Evaluation of eMaintenance Application Based on the New Version of the EFQM Model / Renáta Turisová ... [et al.] - 2021. In: Sustainability. - Bazilej (Švajčiarsko) : Multidisciplinary Digital Publishing Institute Roč. 13, č. 7 (2021), s. [1-15] [online]. - ISSN 2071-1050 (online) </w:t>
        <w:br/>
        <w:t/>
        <w:br/>
        <w:t xml:space="preserve">15. Use of simulation tools for optimization of the time duration of winter maintenance activities at airports / Hana Pačaiová ... [et al.] - 2021. In: Sustainability. - Bazilej (Švajčiarsko) : Multidisciplinary Digital Publishing Institute Roč. 13, č. 3 (2021), s. [1-14] [online]. - ISSN 2071-1050 (online) </w:t>
        <w:br/>
        <w:t/>
        <w:br/>
        <w:t xml:space="preserve">16. Sea wind measurement by doppler navigation system with X-configured beams in rectilinear flight / Alexey Nekrasov ... [et al.] - 2017. In: Remote Sensing. Vol. 9, no. 9 (2017), p. 1-17. - ISSN 2072-4292 </w:t>
        <w:br/>
        <w:t/>
        <w:br/>
        <w:t xml:space="preserve">17. Technical note innovative technique of using the radar altimeter for prediction of terrain collision threats / Ján Labun, Miloš Soták, Pavol Kurdel - 2012. In: The Journal of the American Helicopter Society. Vol. 57, no. 4 (2012), p. 045002-1-045002-3. - ISSN 0002-8711 </w:t>
        <w:br/>
        <w:t/>
        <w:br/>
        <w:t xml:space="preserve">18. Towards the sea ice and wind measurement by a C-band scatterometer at dual VV/HH polarization: A prospective appraisal / Alexey Nekrasov ... [ et al.] </w:t>
        <w:br/>
        <w:t/>
        <w:br/>
        <w:t xml:space="preserve">19. Fatigue and overstress indicators for ultralight and light aircraft / Tetiana Maslak ... [et al.] </w:t>
        <w:br/>
        <w:t/>
        <w:br/>
        <w:t xml:space="preserve">20. Specific Resonant Properties of Non-Symmetrical Microwave Antennas / Ján Labun ... [et al.] - 2021. In: Sensors. - Bazilej (Švajčiarsko) : Multidisciplinary Digital Publishing Institute Roč. 21, č. 3 (2021), s. [1-16] [online, print]. - ISSN 1424-3210 </w:t>
        <w:br/>
        <w:t/>
        <w:br/>
        <w:t xml:space="preserve">21. Advancements in Antenna Measurement A Novel Approach to High-Frequency Attenuation/ Martin Krchňák ... [et al.] - 1. vyd. - Cham : Springer Nature - 2024. - 148 s. [print, online]. - ISBN 978-3-031-48834-4. </w:t>
        <w:br/>
        <w:t/>
        <w:br/>
        <w:t xml:space="preserve">22. Evaluation of doppler effect error affecting the radio altimeter altitude measurements / Marek Češkovič ... [et al.] - 2023. In: Sensors. - Bazilej (Švajčiarsko) : Multidisciplinary Digital Publishing Institute Roč. 23, č. 1 (2023), s. [1-24] [online, print]. - ISSN 1424-3210 </w:t>
        <w:br/>
        <w:t/>
        <w:br/>
        <w:t xml:space="preserve">23. Local control of unmanned air vehicles in the mountain area / Pavol Kurdel ... [et al.] - 2022. In: Drones. - Basel (Švajčiarsko) : Multidisciplinary Digital Publishing Institute Roč. 6, č. 2 (2022), s. [1-18] [online]. - ISSN 2504-446X (online) </w:t>
        <w:br/>
        <w:t/>
        <w:br/>
        <w:t xml:space="preserve">24. Evaluation of the Success of Simulation of the Unmanned Aerial Vehicle Precision Landing Provided by a Newly Designed System for Precision Landing in a Mountainous Area / Pavol Kurdel ... [et al.] - 2024. In: Aerospace. - Bazilej (Švajčiarsko) : Multidisciplinary Digital Publishing Institute Roč. 11, č. 1 (2024), s. [1-21] [online]. - ISSN 2226-4310 (online) </w:t>
        <w:br/>
        <w:t/>
        <w:br/>
        <w:t xml:space="preserve">25. The method of evaluation of radio altimeter methodological error in laboratory environment / Pavol Kurdel ... [et al.] - 2022. In: Sensors. - Bazilej (Švajčiarsko) : Multidisciplinary Digital Publishing Institute Roč. 22, č. 14 (2022), s. [1-21] [online, print]. - ISSN 1424-3210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(4.56)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