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F52D5" w14:textId="21B1AAB9" w:rsidR="00DF7C0D" w:rsidRPr="00646B85" w:rsidRDefault="00DF7C0D" w:rsidP="00EE26ED">
      <w:pPr>
        <w:pStyle w:val="Header"/>
        <w:rPr>
          <w:rFonts w:cstheme="minorHAnsi"/>
          <w:b/>
          <w:bCs/>
          <w:sz w:val="24"/>
          <w:szCs w:val="24"/>
        </w:rPr>
      </w:pPr>
      <w:r w:rsidRPr="00646B85">
        <w:rPr>
          <w:rFonts w:cstheme="minorHAnsi"/>
          <w:b/>
          <w:bCs/>
          <w:sz w:val="24"/>
          <w:szCs w:val="24"/>
        </w:rPr>
        <w:t xml:space="preserve">Opis odboru habilitačného konania a inauguračného konania </w:t>
      </w:r>
    </w:p>
    <w:p w14:paraId="56B89299" w14:textId="77777777" w:rsidR="00663EA2" w:rsidRPr="00D777BA" w:rsidRDefault="00663EA2" w:rsidP="00EE26ED">
      <w:pPr>
        <w:spacing w:after="0"/>
        <w:rPr>
          <w:rFonts w:cstheme="minorHAnsi"/>
          <w:b/>
          <w:bCs/>
          <w:sz w:val="20"/>
          <w:szCs w:val="20"/>
        </w:rPr>
      </w:pPr>
    </w:p>
    <w:p w14:paraId="3CCDDD70" w14:textId="6BCDBD2A" w:rsidR="0014526A" w:rsidRPr="00D777BA" w:rsidRDefault="0014526A" w:rsidP="00EE26ED">
      <w:pPr>
        <w:spacing w:after="0"/>
        <w:rPr>
          <w:rFonts w:cstheme="minorHAnsi"/>
          <w:b/>
          <w:bCs/>
          <w:i/>
          <w:iCs/>
          <w:sz w:val="20"/>
          <w:szCs w:val="20"/>
        </w:rPr>
      </w:pPr>
      <w:r w:rsidRPr="00D777BA">
        <w:rPr>
          <w:rFonts w:cstheme="minorHAnsi"/>
          <w:b/>
          <w:bCs/>
          <w:sz w:val="20"/>
          <w:szCs w:val="20"/>
        </w:rPr>
        <w:t>Názov vysokej školy</w:t>
      </w:r>
      <w:r w:rsidR="00DC25DB">
        <w:rPr>
          <w:rFonts w:cstheme="minorHAnsi"/>
          <w:b/>
          <w:bCs/>
          <w:sz w:val="20"/>
          <w:szCs w:val="20"/>
        </w:rPr>
        <w:t>:</w:t>
      </w:r>
      <w:r w:rsidRPr="00D777BA">
        <w:rPr>
          <w:rFonts w:cstheme="minorHAnsi"/>
          <w:b/>
          <w:bCs/>
          <w:sz w:val="20"/>
          <w:szCs w:val="20"/>
        </w:rPr>
        <w:t xml:space="preserve"> </w:t>
      </w:r>
      <w:r w:rsidRPr="00D777BA">
        <w:rPr>
          <w:rFonts w:cstheme="minorHAnsi"/>
          <w:i/>
          <w:iCs/>
          <w:sz w:val="20"/>
          <w:szCs w:val="20"/>
        </w:rPr>
        <w:t>Technická univerzita v Košiciach</w:t>
      </w:r>
    </w:p>
    <w:p w14:paraId="40B4E3F6" w14:textId="4EDEEBEB" w:rsidR="0014526A" w:rsidRPr="00D777BA" w:rsidRDefault="0014526A" w:rsidP="00EE26ED">
      <w:pPr>
        <w:spacing w:after="0"/>
        <w:rPr>
          <w:rFonts w:cstheme="minorHAnsi"/>
          <w:b/>
          <w:bCs/>
          <w:i/>
          <w:iCs/>
          <w:sz w:val="20"/>
          <w:szCs w:val="20"/>
        </w:rPr>
      </w:pPr>
      <w:r w:rsidRPr="00D777BA">
        <w:rPr>
          <w:rFonts w:cstheme="minorHAnsi"/>
          <w:b/>
          <w:bCs/>
          <w:sz w:val="20"/>
          <w:szCs w:val="20"/>
        </w:rPr>
        <w:t>Sídlo vysokej školy</w:t>
      </w:r>
      <w:r w:rsidR="00DC25DB">
        <w:rPr>
          <w:rFonts w:cstheme="minorHAnsi"/>
          <w:b/>
          <w:bCs/>
          <w:sz w:val="20"/>
          <w:szCs w:val="20"/>
        </w:rPr>
        <w:t>:</w:t>
      </w:r>
      <w:r w:rsidRPr="00D777BA">
        <w:rPr>
          <w:rFonts w:cstheme="minorHAnsi"/>
          <w:b/>
          <w:bCs/>
          <w:sz w:val="20"/>
          <w:szCs w:val="20"/>
        </w:rPr>
        <w:t xml:space="preserve"> </w:t>
      </w:r>
      <w:r w:rsidRPr="00D777BA">
        <w:rPr>
          <w:rFonts w:cstheme="minorHAnsi"/>
          <w:i/>
          <w:iCs/>
          <w:sz w:val="20"/>
          <w:szCs w:val="20"/>
        </w:rPr>
        <w:t>Letná 1/9, 042 00 Košice-Sever</w:t>
      </w:r>
    </w:p>
    <w:p w14:paraId="769A18C6" w14:textId="707F5207" w:rsidR="0014526A" w:rsidRPr="00D777BA" w:rsidRDefault="0014526A" w:rsidP="00EE26ED">
      <w:pPr>
        <w:spacing w:after="0"/>
        <w:rPr>
          <w:rFonts w:cstheme="minorHAnsi"/>
          <w:b/>
          <w:bCs/>
          <w:sz w:val="20"/>
          <w:szCs w:val="20"/>
        </w:rPr>
      </w:pPr>
      <w:r w:rsidRPr="00D777BA">
        <w:rPr>
          <w:rFonts w:cstheme="minorHAnsi"/>
          <w:b/>
          <w:bCs/>
          <w:sz w:val="20"/>
          <w:szCs w:val="20"/>
        </w:rPr>
        <w:t>Identifikačné číslo vysokej školy</w:t>
      </w:r>
      <w:r w:rsidR="001A272A">
        <w:rPr>
          <w:rFonts w:cstheme="minorHAnsi"/>
          <w:b/>
          <w:bCs/>
          <w:sz w:val="20"/>
          <w:szCs w:val="20"/>
        </w:rPr>
        <w:t>:</w:t>
      </w:r>
      <w:r w:rsidRPr="00D777BA">
        <w:rPr>
          <w:rFonts w:cstheme="minorHAnsi"/>
          <w:b/>
          <w:bCs/>
          <w:sz w:val="20"/>
          <w:szCs w:val="20"/>
        </w:rPr>
        <w:t xml:space="preserve"> </w:t>
      </w:r>
      <w:r w:rsidRPr="00D777BA">
        <w:rPr>
          <w:rFonts w:cstheme="minorHAnsi"/>
          <w:i/>
          <w:iCs/>
          <w:sz w:val="20"/>
          <w:szCs w:val="20"/>
        </w:rPr>
        <w:t>709000000</w:t>
      </w:r>
    </w:p>
    <w:p w14:paraId="10B55DEB" w14:textId="14308FA0" w:rsidR="0014526A" w:rsidRPr="00D777BA" w:rsidRDefault="0014526A" w:rsidP="00EE26ED">
      <w:pPr>
        <w:spacing w:after="0"/>
        <w:rPr>
          <w:rFonts w:cstheme="minorHAnsi"/>
          <w:i/>
          <w:iCs/>
          <w:sz w:val="20"/>
          <w:szCs w:val="20"/>
        </w:rPr>
      </w:pPr>
      <w:r w:rsidRPr="00D777BA">
        <w:rPr>
          <w:rFonts w:cstheme="minorHAnsi"/>
          <w:b/>
          <w:bCs/>
          <w:sz w:val="20"/>
          <w:szCs w:val="20"/>
        </w:rPr>
        <w:t>Názov fakulty</w:t>
      </w:r>
      <w:r w:rsidR="001A272A">
        <w:rPr>
          <w:rFonts w:cstheme="minorHAnsi"/>
          <w:b/>
          <w:bCs/>
          <w:sz w:val="20"/>
          <w:szCs w:val="20"/>
        </w:rPr>
        <w:t>:</w:t>
      </w:r>
      <w:r w:rsidRPr="00D777BA">
        <w:rPr>
          <w:rFonts w:cstheme="minorHAnsi"/>
          <w:b/>
          <w:bCs/>
          <w:sz w:val="20"/>
          <w:szCs w:val="20"/>
        </w:rPr>
        <w:t xml:space="preserve"> </w:t>
      </w:r>
      <w:r w:rsidRPr="00D777BA">
        <w:rPr>
          <w:rFonts w:cstheme="minorHAnsi"/>
          <w:i/>
          <w:iCs/>
          <w:sz w:val="20"/>
          <w:szCs w:val="20"/>
        </w:rPr>
        <w:t>Fakulta výrobných technológií</w:t>
      </w:r>
    </w:p>
    <w:p w14:paraId="3FA53295" w14:textId="1BE622E1" w:rsidR="00DF7C0D" w:rsidRPr="0050701E" w:rsidRDefault="00EA7DD3" w:rsidP="00EE26ED">
      <w:pPr>
        <w:spacing w:after="0"/>
        <w:rPr>
          <w:rFonts w:cstheme="minorHAnsi"/>
          <w:i/>
          <w:iCs/>
          <w:sz w:val="20"/>
          <w:szCs w:val="20"/>
        </w:rPr>
      </w:pPr>
      <w:r w:rsidRPr="00D777BA">
        <w:rPr>
          <w:rFonts w:cstheme="minorHAnsi"/>
          <w:b/>
          <w:bCs/>
          <w:sz w:val="20"/>
          <w:szCs w:val="20"/>
        </w:rPr>
        <w:t>Sídlo fakulty</w:t>
      </w:r>
      <w:r w:rsidR="001A272A">
        <w:rPr>
          <w:rFonts w:cstheme="minorHAnsi"/>
          <w:b/>
          <w:bCs/>
          <w:sz w:val="20"/>
          <w:szCs w:val="20"/>
        </w:rPr>
        <w:t>:</w:t>
      </w:r>
      <w:r w:rsidR="0050701E" w:rsidRPr="0050701E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="003C093E" w:rsidRPr="003C093E">
        <w:rPr>
          <w:rFonts w:cstheme="minorHAnsi"/>
          <w:i/>
          <w:iCs/>
          <w:sz w:val="20"/>
          <w:szCs w:val="20"/>
        </w:rPr>
        <w:t/>
      </w:r>
      <w:proofErr w:type="spellEnd"/>
      <w:r w:rsidR="0050701E" w:rsidRPr="0050701E">
        <w:rPr>
          <w:rFonts w:cstheme="minorHAnsi"/>
          <w:i/>
          <w:iCs/>
          <w:sz w:val="20"/>
          <w:szCs w:val="20"/>
        </w:rPr>
        <w:t xml:space="preserve"> Bayerova 1, 080 01 Prešov </w:t>
      </w:r>
    </w:p>
    <w:p w14:paraId="464677BF" w14:textId="77777777" w:rsidR="00EA7DD3" w:rsidRPr="00D777BA" w:rsidRDefault="00EA7DD3" w:rsidP="00EE26ED">
      <w:pPr>
        <w:spacing w:after="0"/>
        <w:rPr>
          <w:rFonts w:cstheme="minorHAnsi"/>
          <w:b/>
          <w:bCs/>
          <w:sz w:val="20"/>
          <w:szCs w:val="20"/>
        </w:rPr>
      </w:pPr>
    </w:p>
    <w:p w14:paraId="48F318F1" w14:textId="715B7E89" w:rsidR="00DF7C0D" w:rsidRPr="00D777BA" w:rsidRDefault="00DF7C0D" w:rsidP="00EE26ED">
      <w:pPr>
        <w:spacing w:after="0"/>
        <w:rPr>
          <w:rFonts w:cstheme="minorHAnsi"/>
          <w:b/>
          <w:bCs/>
          <w:sz w:val="20"/>
          <w:szCs w:val="20"/>
        </w:rPr>
      </w:pPr>
      <w:r w:rsidRPr="00D777BA">
        <w:rPr>
          <w:rFonts w:cstheme="minorHAnsi"/>
          <w:b/>
          <w:bCs/>
          <w:sz w:val="20"/>
          <w:szCs w:val="20"/>
        </w:rPr>
        <w:t xml:space="preserve">Názov odboru habilitačného </w:t>
      </w:r>
      <w:r w:rsidR="00663EA2" w:rsidRPr="00D777BA">
        <w:rPr>
          <w:rFonts w:cstheme="minorHAnsi"/>
          <w:b/>
          <w:bCs/>
          <w:sz w:val="20"/>
          <w:szCs w:val="20"/>
        </w:rPr>
        <w:t xml:space="preserve">konania </w:t>
      </w:r>
      <w:r w:rsidRPr="00D777BA">
        <w:rPr>
          <w:rFonts w:cstheme="minorHAnsi"/>
          <w:b/>
          <w:bCs/>
          <w:sz w:val="20"/>
          <w:szCs w:val="20"/>
        </w:rPr>
        <w:t>a inauguračného konania:</w:t>
      </w:r>
      <w:r w:rsidR="009D453D" w:rsidRPr="00D777BA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="009D453D" w:rsidRPr="00D777BA">
        <w:rPr>
          <w:rFonts w:cstheme="minorHAnsi"/>
          <w:i/>
          <w:iCs/>
          <w:sz w:val="20"/>
          <w:szCs w:val="20"/>
        </w:rPr>
        <w:t/>
      </w:r>
      <w:proofErr w:type="spellEnd"/>
      <w:r w:rsidR="009D453D" w:rsidRPr="00D777BA">
        <w:rPr>
          <w:rFonts w:cstheme="minorHAnsi"/>
          <w:i/>
          <w:iCs/>
          <w:sz w:val="20"/>
          <w:szCs w:val="20"/>
        </w:rPr>
        <w:t>priemyselné inžinierstvo</w:t>
      </w:r>
    </w:p>
    <w:p w14:paraId="1CF09549" w14:textId="7EA8C44E" w:rsidR="00DF7C0D" w:rsidRPr="00D777BA" w:rsidRDefault="00DF7C0D" w:rsidP="00EE26ED">
      <w:pPr>
        <w:spacing w:after="0"/>
        <w:rPr>
          <w:rFonts w:cstheme="minorHAnsi"/>
          <w:b/>
          <w:bCs/>
          <w:sz w:val="20"/>
          <w:szCs w:val="20"/>
        </w:rPr>
      </w:pPr>
      <w:r w:rsidRPr="00D777BA">
        <w:rPr>
          <w:rFonts w:cstheme="minorHAnsi"/>
          <w:b/>
          <w:bCs/>
          <w:color w:val="000000"/>
          <w:sz w:val="20"/>
          <w:szCs w:val="20"/>
        </w:rPr>
        <w:t>Priradenie k študijnému odboru/odborom</w:t>
      </w:r>
      <w:r w:rsidRPr="00D777BA">
        <w:rPr>
          <w:rFonts w:cstheme="minorHAnsi"/>
          <w:b/>
          <w:bCs/>
          <w:sz w:val="20"/>
          <w:szCs w:val="20"/>
        </w:rPr>
        <w:t>:</w:t>
      </w:r>
      <w:r w:rsidR="009D453D" w:rsidRPr="00D777BA">
        <w:rPr>
          <w:rFonts w:cstheme="minorHAnsi"/>
          <w:b/>
          <w:bCs/>
          <w:sz w:val="20"/>
          <w:szCs w:val="20"/>
        </w:rPr>
        <w:t xml:space="preserve"> </w:t>
      </w:r>
      <w:bookmarkStart w:id="0" w:name="_Hlk119271534"/>
      <w:r w:rsidR="009D453D" w:rsidRPr="00D777BA">
        <w:rPr>
          <w:rFonts w:cstheme="minorHAnsi"/>
          <w:i/>
          <w:iCs/>
          <w:sz w:val="20"/>
          <w:szCs w:val="20"/>
        </w:rPr>
        <w:t/>
      </w:r>
      <w:proofErr w:type="spellStart"/>
      <w:r w:rsidR="009D453D" w:rsidRPr="00D777BA">
        <w:rPr>
          <w:rFonts w:cstheme="minorHAnsi"/>
          <w:i/>
          <w:iCs/>
          <w:sz w:val="20"/>
          <w:szCs w:val="20"/>
        </w:rPr>
        <w:t/>
      </w:r>
      <w:r w:rsidR="00082916" w:rsidRPr="00D777BA">
        <w:rPr>
          <w:rFonts w:cstheme="minorHAnsi"/>
          <w:i/>
          <w:iCs/>
          <w:sz w:val="20"/>
          <w:szCs w:val="20"/>
        </w:rPr>
        <w:t/>
      </w:r>
      <w:proofErr w:type="spellEnd"/>
      <w:r w:rsidR="009D453D" w:rsidRPr="00D777BA">
        <w:rPr>
          <w:rFonts w:cstheme="minorHAnsi"/>
          <w:i/>
          <w:iCs/>
          <w:sz w:val="20"/>
          <w:szCs w:val="20"/>
        </w:rPr>
        <w:t>strojárstvo</w:t>
      </w:r>
    </w:p>
    <w:bookmarkEnd w:id="0"/>
    <w:p w14:paraId="65ACFD73" w14:textId="12976ACB" w:rsidR="00DF7C0D" w:rsidRPr="00D777BA" w:rsidRDefault="00DF7C0D" w:rsidP="00EE26ED">
      <w:pPr>
        <w:spacing w:after="0"/>
        <w:rPr>
          <w:rFonts w:cstheme="minorHAnsi"/>
          <w:b/>
          <w:bCs/>
          <w:sz w:val="20"/>
          <w:szCs w:val="20"/>
        </w:rPr>
      </w:pPr>
      <w:r w:rsidRPr="00D777BA">
        <w:rPr>
          <w:rFonts w:cstheme="minorHAnsi"/>
          <w:b/>
          <w:bCs/>
          <w:sz w:val="20"/>
          <w:szCs w:val="20"/>
        </w:rPr>
        <w:t>Udeľovaný titul</w:t>
      </w:r>
      <w:r w:rsidR="000746F1" w:rsidRPr="00D777BA">
        <w:rPr>
          <w:rFonts w:cstheme="minorHAnsi"/>
          <w:b/>
          <w:bCs/>
          <w:sz w:val="20"/>
          <w:szCs w:val="20"/>
        </w:rPr>
        <w:t>/tituly</w:t>
      </w:r>
      <w:r w:rsidRPr="00D777BA">
        <w:rPr>
          <w:rFonts w:cstheme="minorHAnsi"/>
          <w:b/>
          <w:bCs/>
          <w:sz w:val="20"/>
          <w:szCs w:val="20"/>
        </w:rPr>
        <w:t>:</w:t>
      </w:r>
      <w:r w:rsidR="009D453D" w:rsidRPr="00D777BA">
        <w:rPr>
          <w:rFonts w:cstheme="minorHAnsi"/>
          <w:i/>
          <w:iCs/>
          <w:sz w:val="20"/>
          <w:szCs w:val="20"/>
        </w:rPr>
        <w:t xml:space="preserve"> </w:t>
      </w:r>
      <w:r w:rsidR="00A9053E" w:rsidRPr="00D777BA">
        <w:rPr>
          <w:rFonts w:cstheme="minorHAnsi"/>
          <w:i/>
          <w:iCs/>
          <w:sz w:val="20"/>
          <w:szCs w:val="20"/>
        </w:rPr>
        <w:t>doc., prof.</w:t>
      </w:r>
    </w:p>
    <w:p w14:paraId="26991574" w14:textId="77777777" w:rsidR="00DF7C0D" w:rsidRPr="00D777BA" w:rsidRDefault="00DF7C0D" w:rsidP="00EE26ED">
      <w:pPr>
        <w:spacing w:after="0"/>
        <w:rPr>
          <w:rFonts w:cstheme="minorHAnsi"/>
          <w:b/>
          <w:bCs/>
          <w:sz w:val="20"/>
          <w:szCs w:val="20"/>
        </w:rPr>
      </w:pPr>
    </w:p>
    <w:p w14:paraId="3DB1A715" w14:textId="0276567D" w:rsidR="00DF7C0D" w:rsidRPr="00D777BA" w:rsidRDefault="00DF7C0D" w:rsidP="00EE26ED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color w:val="000000"/>
          <w:sz w:val="20"/>
          <w:szCs w:val="20"/>
        </w:rPr>
      </w:pPr>
      <w:r w:rsidRPr="00D777BA">
        <w:rPr>
          <w:rFonts w:cstheme="minorHAnsi"/>
          <w:color w:val="000000"/>
          <w:sz w:val="20"/>
          <w:szCs w:val="20"/>
        </w:rPr>
        <w:t>Obsahové vymedzenie odboru habilitačného konania a inauguračného konania</w:t>
      </w:r>
      <w:r w:rsidR="00663EA2" w:rsidRPr="00D777BA">
        <w:rPr>
          <w:rFonts w:cstheme="minorHAnsi"/>
          <w:color w:val="000000"/>
          <w:sz w:val="20"/>
          <w:szCs w:val="20"/>
        </w:rPr>
        <w:t>:</w:t>
      </w:r>
    </w:p>
    <w:p w14:paraId="326C4BD7" w14:textId="5ACFF731" w:rsidR="00DF7C0D" w:rsidRPr="00D777BA" w:rsidRDefault="00863B90" w:rsidP="00EE26ED">
      <w:pPr>
        <w:spacing w:after="0" w:line="240" w:lineRule="auto"/>
        <w:ind w:left="360"/>
        <w:contextualSpacing/>
        <w:rPr>
          <w:rFonts w:cstheme="minorHAnsi"/>
          <w:i/>
          <w:iCs/>
          <w:color w:val="000000"/>
          <w:sz w:val="20"/>
          <w:szCs w:val="20"/>
        </w:rPr>
      </w:pPr>
      <w:bookmarkStart w:id="1" w:name="_Hlk119271671"/>
      <w:r w:rsidRPr="00D777BA">
        <w:rPr>
          <w:rFonts w:cstheme="minorHAnsi"/>
          <w:i/>
          <w:iCs/>
          <w:color w:val="000000"/>
          <w:sz w:val="20"/>
          <w:szCs w:val="20"/>
        </w:rPr>
        <w:t/>
      </w:r>
      <w:proofErr w:type="spellStart"/>
      <w:r w:rsidRPr="00D777BA">
        <w:rPr>
          <w:rFonts w:cstheme="minorHAnsi"/>
          <w:i/>
          <w:iCs/>
          <w:color w:val="000000"/>
          <w:sz w:val="20"/>
          <w:szCs w:val="20"/>
        </w:rPr>
        <w:t/>
      </w:r>
      <w:proofErr w:type="spellEnd"/>
      <w:r w:rsidRPr="00D777BA">
        <w:rPr>
          <w:rFonts w:cstheme="minorHAnsi"/>
          <w:i/>
          <w:iCs/>
          <w:color w:val="000000"/>
          <w:sz w:val="20"/>
          <w:szCs w:val="20"/>
        </w:rPr>
        <w:t/>
        <w:t>Odbor zahŕňa znalosti týkajúce sa digitalizácie výroby, monitorovania a riadenia kvality výrobných procesov, priemyselného manažérstva, logistiky výroby a dodávateľských reťazcov, riadenia a automatizácie technologických procesov, moderných identifikačných technológií a priemyselnej  informatiky. Získava a aplikuje znalosti z technických, informatických, matematicko-štatistických a ekonomicko-sociálnych vedných oblastí. Nosné témy jadra odboru vhodne dopĺňajú poznatky z oblasti strojárskych a výrobných technológií, strojárskej metrológie a inžinierstva, manažérstva kvality, automatizačnej techniky, informačných technológií v technike, ako aj procesného a materiálového inžinierstva, energetickej, environmentálnej, bezpečnostnej techniky a ďalších oblastí strojárskej výroby.</w:t>
        <w:br/>
        <w:t>Uskutočňovanie tvorivej činnosti v odbore vychádza z kvalifikovaného hodnotenia výsledkov základného a aplikovaného výskumu, schopnosti formulovať nové hypotézy a stratégie pre ďalší výskum a rozvoj odboru. Tvorivá činnosť v odbore sa vyznačuje nezávislým, kritickým a analytickým myslením, jeho vhodnou aplikáciou v aktuálnych podmienkach odboru, prezentovaním výstupov tvorivej činnosti pred vedeckou a</w:t>
        <w:br/>
        <w:t>odbornou komunitou na Slovensku a v zahraničí. Vyznačuje sa vysokou mierou integrity vedeckého bádania, interpretácie a prezentácie získaných poznatkov a dosiahnutých výsledkov, ktoré súhrne tvoria nevyhnutnú bázu pre uskutočňovanie výskumu a vývoja a vytvárania nových poznatkov v odbore.</w:t>
        <w:br/>
      </w:r>
    </w:p>
    <w:bookmarkEnd w:id="1"/>
    <w:p w14:paraId="5B78DFAC" w14:textId="77777777" w:rsidR="00863B90" w:rsidRPr="00D777BA" w:rsidRDefault="00863B90" w:rsidP="00EE26ED">
      <w:pPr>
        <w:spacing w:after="0" w:line="240" w:lineRule="auto"/>
        <w:ind w:left="360"/>
        <w:contextualSpacing/>
        <w:rPr>
          <w:rFonts w:cstheme="minorHAnsi"/>
          <w:color w:val="000000"/>
          <w:sz w:val="20"/>
          <w:szCs w:val="20"/>
        </w:rPr>
      </w:pPr>
    </w:p>
    <w:p w14:paraId="2F1B1E14" w14:textId="26B16B67" w:rsidR="00DF7C0D" w:rsidRPr="00D777BA" w:rsidRDefault="00DF7C0D" w:rsidP="00EE26ED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color w:val="000000"/>
          <w:sz w:val="20"/>
          <w:szCs w:val="20"/>
        </w:rPr>
      </w:pPr>
      <w:r w:rsidRPr="00D777BA">
        <w:rPr>
          <w:rFonts w:cstheme="minorHAnsi"/>
          <w:color w:val="000000"/>
          <w:sz w:val="20"/>
          <w:szCs w:val="20"/>
        </w:rPr>
        <w:t>Personálne zabezpečenie odboru habilitačného a inauguračného konania</w:t>
      </w:r>
      <w:r w:rsidR="00663EA2" w:rsidRPr="00D777BA">
        <w:rPr>
          <w:rFonts w:cstheme="minorHAnsi"/>
          <w:color w:val="000000"/>
          <w:sz w:val="20"/>
          <w:szCs w:val="20"/>
        </w:rPr>
        <w:t xml:space="preserve"> (</w:t>
      </w:r>
      <w:proofErr w:type="spellStart"/>
      <w:r w:rsidR="00663EA2" w:rsidRPr="00D777BA">
        <w:rPr>
          <w:rFonts w:cstheme="minorHAnsi"/>
          <w:color w:val="000000"/>
          <w:sz w:val="20"/>
          <w:szCs w:val="20"/>
        </w:rPr>
        <w:t>HKaIK</w:t>
      </w:r>
      <w:proofErr w:type="spellEnd"/>
      <w:r w:rsidR="00663EA2" w:rsidRPr="00D777BA">
        <w:rPr>
          <w:rFonts w:cstheme="minorHAnsi"/>
          <w:color w:val="000000"/>
          <w:sz w:val="20"/>
          <w:szCs w:val="20"/>
        </w:rPr>
        <w:t>):</w:t>
      </w:r>
    </w:p>
    <w:p w14:paraId="2C682CC5" w14:textId="127DA7FE" w:rsidR="00DF7C0D" w:rsidRPr="00D777BA" w:rsidRDefault="002A3FDC" w:rsidP="00EE26ED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color w:val="000000"/>
          <w:sz w:val="20"/>
          <w:szCs w:val="20"/>
        </w:rPr>
      </w:pPr>
      <w:r w:rsidRPr="00D777BA">
        <w:rPr>
          <w:rFonts w:cstheme="minorHAnsi"/>
          <w:color w:val="000000"/>
          <w:sz w:val="20"/>
          <w:szCs w:val="20"/>
        </w:rPr>
        <w:t xml:space="preserve">osoby zodpovedné za </w:t>
      </w:r>
      <w:proofErr w:type="spellStart"/>
      <w:r w:rsidRPr="00D777BA">
        <w:rPr>
          <w:rFonts w:cstheme="minorHAnsi"/>
          <w:color w:val="000000"/>
          <w:sz w:val="20"/>
          <w:szCs w:val="20"/>
        </w:rPr>
        <w:t>HKaIK</w:t>
      </w:r>
      <w:proofErr w:type="spellEnd"/>
      <w:r w:rsidRPr="00D777BA">
        <w:rPr>
          <w:rFonts w:cstheme="minorHAnsi"/>
          <w:color w:val="000000"/>
          <w:sz w:val="20"/>
          <w:szCs w:val="20"/>
        </w:rPr>
        <w:t xml:space="preserve"> s odkazom na údaje v štruktúre VUPCH:</w:t>
      </w:r>
    </w:p>
    <w:p w14:paraId="79A2866C" w14:textId="071A5592" w:rsidR="00F60523" w:rsidRPr="00D777BA" w:rsidRDefault="00F60523" w:rsidP="00EE26ED">
      <w:pPr>
        <w:pStyle w:val="ListParagraph"/>
        <w:spacing w:after="0" w:line="240" w:lineRule="auto"/>
        <w:rPr>
          <w:rFonts w:cstheme="minorHAnsi"/>
          <w:i/>
          <w:iCs/>
          <w:color w:val="000000"/>
          <w:sz w:val="20"/>
          <w:szCs w:val="20"/>
        </w:rPr>
      </w:pPr>
      <w:bookmarkStart w:id="2" w:name="_Hlk119438182"/>
      <w:r w:rsidRPr="00D777BA">
        <w:rPr>
          <w:rFonts w:cstheme="minorHAnsi"/>
          <w:i/>
          <w:iCs/>
          <w:color w:val="000000"/>
          <w:sz w:val="20"/>
          <w:szCs w:val="20"/>
        </w:rPr>
        <w:t/>
      </w:r>
      <w:proofErr w:type="spellStart"/>
      <w:r w:rsidRPr="00D777BA">
        <w:rPr>
          <w:rFonts w:cstheme="minorHAnsi"/>
          <w:i/>
          <w:iCs/>
          <w:color w:val="000000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000000"/>
        </w:rPr>
        <w:t xml:space="preserve">prof. Ing. Vladimír Modrák, CSc., </w:t>
      </w:r>
      <w:hyperlink r:id="rId9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https://res.tuke.sk/api/vupch/1116/export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000000"/>
        </w:rPr>
        <w:t xml:space="preserve">
prof. Ing. Ján Piteľ, PhD., </w:t>
      </w:r>
      <w:hyperlink r:id="rId10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https://res.tuke.sk/api/vupch/1352/export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000000"/>
        </w:rPr>
        <w:t xml:space="preserve">
prof. Ing. Vieroslav Molnár, PhD., </w:t>
      </w:r>
      <w:hyperlink r:id="rId11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https://res.tuke.sk/api/vupch/3709/export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000000"/>
        </w:rPr>
        <w:t xml:space="preserve">
prof. Ing. Alexander Hošovský, PhD., </w:t>
      </w:r>
      <w:hyperlink r:id="rId12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https://res.tuke.sk/api/vupch/7976/export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000000"/>
        </w:rPr>
        <w:t xml:space="preserve">
doc. Ing. Kamil Židek, PhD., </w:t>
      </w:r>
      <w:hyperlink r:id="rId13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https://res.tuke.sk/api/vupch/7931/export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000000"/>
        </w:rPr>
        <w:t xml:space="preserve">
</w:t>
      </w:r>
    </w:p>
    <w:bookmarkEnd w:id="2"/>
    <w:p w14:paraId="18517106" w14:textId="77777777" w:rsidR="00F60523" w:rsidRPr="00D777BA" w:rsidRDefault="00F60523" w:rsidP="00EE26ED">
      <w:pPr>
        <w:pStyle w:val="ListParagraph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5585EF17" w14:textId="5249EB0B" w:rsidR="002A3FDC" w:rsidRPr="00D777BA" w:rsidRDefault="002A3FDC" w:rsidP="00EE26ED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color w:val="000000"/>
          <w:sz w:val="20"/>
          <w:szCs w:val="20"/>
        </w:rPr>
      </w:pPr>
      <w:r w:rsidRPr="00D777BA">
        <w:rPr>
          <w:rFonts w:cstheme="minorHAnsi"/>
          <w:color w:val="000000"/>
          <w:sz w:val="20"/>
          <w:szCs w:val="20"/>
        </w:rPr>
        <w:t>odkaz na zloženie vedeckej rady fakulty:</w:t>
      </w:r>
    </w:p>
    <w:p w14:paraId="593E4BDD" w14:textId="590FCDC8" w:rsidR="00DF7C0D" w:rsidRPr="00D777BA" w:rsidRDefault="00F60523" w:rsidP="00EE26ED">
      <w:pPr>
        <w:spacing w:after="0" w:line="240" w:lineRule="auto"/>
        <w:ind w:left="360" w:firstLine="360"/>
        <w:contextualSpacing/>
        <w:rPr>
          <w:rFonts w:cstheme="minorHAnsi"/>
          <w:i/>
          <w:iCs/>
          <w:color w:val="000000"/>
          <w:sz w:val="20"/>
          <w:szCs w:val="20"/>
        </w:rPr>
      </w:pPr>
      <w:bookmarkStart w:id="3" w:name="_Hlk119438192"/>
      <w:r w:rsidRPr="00D777BA">
        <w:rPr>
          <w:rFonts w:cstheme="minorHAnsi"/>
          <w:i/>
          <w:iCs/>
          <w:color w:val="000000"/>
          <w:sz w:val="20"/>
          <w:szCs w:val="20"/>
        </w:rPr>
        <w:t/>
      </w:r>
      <w:proofErr w:type="spellStart"/>
      <w:r w:rsidRPr="00D777BA">
        <w:rPr>
          <w:rFonts w:cstheme="minorHAnsi"/>
          <w:i/>
          <w:iCs/>
          <w:color w:val="000000"/>
          <w:sz w:val="20"/>
          <w:szCs w:val="20"/>
        </w:rPr>
        <w:t/>
      </w:r>
      <w:r w:rsidR="002E1E73" w:rsidRPr="00D777BA">
        <w:rPr>
          <w:rFonts w:cstheme="minorHAnsi"/>
          <w:i/>
          <w:iCs/>
          <w:color w:val="000000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000000"/>
        </w:rPr>
        <w:t/>
      </w:r>
      <w:hyperlink r:id="rId14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https://www.fvt.tuke.sk/fakulta/vedecka-rada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000000"/>
        </w:rPr>
        <w:t/>
      </w:r>
    </w:p>
    <w:bookmarkEnd w:id="3"/>
    <w:p w14:paraId="343A0994" w14:textId="77777777" w:rsidR="002A3FDC" w:rsidRPr="00D777BA" w:rsidRDefault="002A3FDC" w:rsidP="00EE26ED">
      <w:pPr>
        <w:spacing w:after="0" w:line="240" w:lineRule="auto"/>
        <w:ind w:left="360"/>
        <w:contextualSpacing/>
        <w:rPr>
          <w:rFonts w:cstheme="minorHAnsi"/>
          <w:color w:val="000000"/>
          <w:sz w:val="20"/>
          <w:szCs w:val="20"/>
        </w:rPr>
      </w:pPr>
    </w:p>
    <w:p w14:paraId="53E4E0E3" w14:textId="52A838DA" w:rsidR="00DF7C0D" w:rsidRPr="00D777BA" w:rsidRDefault="00DF7C0D" w:rsidP="00EE26ED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color w:val="000000"/>
          <w:sz w:val="20"/>
          <w:szCs w:val="20"/>
        </w:rPr>
      </w:pPr>
      <w:r w:rsidRPr="00D777BA">
        <w:rPr>
          <w:rFonts w:cstheme="minorHAnsi"/>
          <w:color w:val="000000"/>
          <w:sz w:val="20"/>
          <w:szCs w:val="20"/>
        </w:rPr>
        <w:t>Úroveň kritérií na vyhodnotenie splnenia podmienok na získanie titulu docent:</w:t>
      </w:r>
    </w:p>
    <w:p w14:paraId="6F717D0D" w14:textId="158F83A9" w:rsidR="00DF7C0D" w:rsidRPr="00D777BA" w:rsidRDefault="00DF7C0D" w:rsidP="00EE26ED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color w:val="000000"/>
          <w:sz w:val="20"/>
          <w:szCs w:val="20"/>
        </w:rPr>
      </w:pPr>
      <w:r w:rsidRPr="00D777BA">
        <w:rPr>
          <w:rFonts w:cstheme="minorHAnsi"/>
          <w:color w:val="000000"/>
          <w:sz w:val="20"/>
          <w:szCs w:val="20"/>
        </w:rPr>
        <w:t>odkaz na aktuálne kritériá:</w:t>
      </w:r>
    </w:p>
    <w:p w14:paraId="3DBAA49D" w14:textId="7CA30C25" w:rsidR="00D95A74" w:rsidRPr="00D777BA" w:rsidRDefault="00D95A74" w:rsidP="00EE26ED">
      <w:pPr>
        <w:pStyle w:val="ListParagraph"/>
        <w:spacing w:after="0" w:line="240" w:lineRule="auto"/>
        <w:rPr>
          <w:rFonts w:cstheme="minorHAnsi"/>
          <w:i/>
          <w:iCs/>
          <w:color w:val="000000"/>
          <w:sz w:val="20"/>
          <w:szCs w:val="20"/>
        </w:rPr>
      </w:pPr>
      <w:bookmarkStart w:id="4" w:name="_Hlk119438208"/>
      <w:r w:rsidRPr="00D777BA">
        <w:rPr>
          <w:rFonts w:cstheme="minorHAnsi"/>
          <w:i/>
          <w:iCs/>
          <w:color w:val="000000"/>
          <w:sz w:val="20"/>
          <w:szCs w:val="20"/>
        </w:rPr>
        <w:t/>
      </w:r>
      <w:proofErr w:type="spellStart"/>
      <w:r w:rsidRPr="00D777BA">
        <w:rPr>
          <w:rFonts w:cstheme="minorHAnsi"/>
          <w:i/>
          <w:iCs/>
          <w:color w:val="000000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000000"/>
        </w:rPr>
        <w:t/>
      </w:r>
      <w:hyperlink r:id="rId15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https://www.fvt.tuke.sk/veda-a-vyskum/habilitcne-a-inauguracne-konania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000000"/>
        </w:rPr>
        <w:t/>
      </w:r>
    </w:p>
    <w:bookmarkEnd w:id="4"/>
    <w:p w14:paraId="203E36F1" w14:textId="77777777" w:rsidR="00D95A74" w:rsidRPr="00D777BA" w:rsidRDefault="00D95A74" w:rsidP="00EE26ED">
      <w:pPr>
        <w:pStyle w:val="ListParagraph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72D09778" w14:textId="596DBA7B" w:rsidR="00DF7C0D" w:rsidRPr="00D777BA" w:rsidRDefault="00DF7C0D" w:rsidP="00EE26ED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color w:val="000000"/>
          <w:sz w:val="20"/>
          <w:szCs w:val="20"/>
        </w:rPr>
      </w:pPr>
      <w:r w:rsidRPr="00D777BA">
        <w:rPr>
          <w:rFonts w:cstheme="minorHAnsi"/>
          <w:color w:val="000000"/>
          <w:sz w:val="20"/>
          <w:szCs w:val="20"/>
        </w:rPr>
        <w:t>odkaz na predchádzajúce zneni</w:t>
      </w:r>
      <w:r w:rsidR="000746F1" w:rsidRPr="00D777BA">
        <w:rPr>
          <w:rFonts w:cstheme="minorHAnsi"/>
          <w:color w:val="000000"/>
          <w:sz w:val="20"/>
          <w:szCs w:val="20"/>
        </w:rPr>
        <w:t>e</w:t>
      </w:r>
      <w:r w:rsidRPr="00D777BA">
        <w:rPr>
          <w:rFonts w:cstheme="minorHAnsi"/>
          <w:color w:val="000000"/>
          <w:sz w:val="20"/>
          <w:szCs w:val="20"/>
        </w:rPr>
        <w:t xml:space="preserve"> s uvedením platnosti:</w:t>
      </w:r>
    </w:p>
    <w:p w14:paraId="32DD510E" w14:textId="1D5390D8" w:rsidR="00DF7C0D" w:rsidRPr="00D777BA" w:rsidRDefault="00D95A74" w:rsidP="00EE26ED">
      <w:pPr>
        <w:pStyle w:val="ListParagraph"/>
        <w:spacing w:after="0" w:line="240" w:lineRule="auto"/>
        <w:rPr>
          <w:rFonts w:cstheme="minorHAnsi"/>
          <w:i/>
          <w:iCs/>
          <w:color w:val="000000"/>
          <w:sz w:val="20"/>
          <w:szCs w:val="20"/>
        </w:rPr>
      </w:pPr>
      <w:bookmarkStart w:id="5" w:name="_Hlk119438214"/>
      <w:r w:rsidRPr="00D777BA">
        <w:rPr>
          <w:rFonts w:cstheme="minorHAnsi"/>
          <w:i/>
          <w:iCs/>
          <w:color w:val="000000"/>
          <w:sz w:val="20"/>
          <w:szCs w:val="20"/>
        </w:rPr>
        <w:t/>
      </w:r>
      <w:proofErr w:type="spellStart"/>
      <w:r w:rsidRPr="00D777BA">
        <w:rPr>
          <w:rFonts w:cstheme="minorHAnsi"/>
          <w:i/>
          <w:iCs/>
          <w:color w:val="000000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000000"/>
        </w:rPr>
        <w:t/>
      </w:r>
      <w:hyperlink r:id="rId16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https://www.fvt.tuke.sk/veda-a-vyskum/habilitcne-a-inauguracne-konania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000000"/>
        </w:rPr>
        <w:t/>
      </w:r>
    </w:p>
    <w:bookmarkEnd w:id="5"/>
    <w:p w14:paraId="01FE969A" w14:textId="77777777" w:rsidR="002A3FDC" w:rsidRPr="00D777BA" w:rsidRDefault="002A3FDC" w:rsidP="00EE26ED">
      <w:pPr>
        <w:spacing w:after="0" w:line="240" w:lineRule="auto"/>
        <w:contextualSpacing/>
        <w:rPr>
          <w:rFonts w:cstheme="minorHAnsi"/>
          <w:color w:val="000000"/>
          <w:sz w:val="20"/>
          <w:szCs w:val="20"/>
        </w:rPr>
      </w:pPr>
    </w:p>
    <w:p w14:paraId="67F6A006" w14:textId="65C8DD8F" w:rsidR="00DF7C0D" w:rsidRPr="00D777BA" w:rsidRDefault="00DF7C0D" w:rsidP="00EE26ED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color w:val="000000"/>
          <w:sz w:val="20"/>
          <w:szCs w:val="20"/>
        </w:rPr>
      </w:pPr>
      <w:r w:rsidRPr="00D777BA">
        <w:rPr>
          <w:rFonts w:cstheme="minorHAnsi"/>
          <w:color w:val="000000"/>
          <w:sz w:val="20"/>
          <w:szCs w:val="20"/>
        </w:rPr>
        <w:t>Úroveň kritérií na vyhodnotenie splnenia podmienok na získanie titulu profesor:</w:t>
      </w:r>
    </w:p>
    <w:p w14:paraId="6C1A87F7" w14:textId="77777777" w:rsidR="0037576B" w:rsidRPr="00D777BA" w:rsidRDefault="0037576B" w:rsidP="00EE26ED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color w:val="000000"/>
          <w:sz w:val="20"/>
          <w:szCs w:val="20"/>
        </w:rPr>
      </w:pPr>
      <w:r w:rsidRPr="00D777BA">
        <w:rPr>
          <w:rFonts w:cstheme="minorHAnsi"/>
          <w:color w:val="000000"/>
          <w:sz w:val="20"/>
          <w:szCs w:val="20"/>
        </w:rPr>
        <w:t>odkaz na aktuálne kritériá:</w:t>
      </w:r>
    </w:p>
    <w:p w14:paraId="50DF0F3B" w14:textId="77777777" w:rsidR="0037576B" w:rsidRPr="00D777BA" w:rsidRDefault="0037576B" w:rsidP="00EE26ED">
      <w:pPr>
        <w:pStyle w:val="ListParagraph"/>
        <w:spacing w:after="0" w:line="240" w:lineRule="auto"/>
        <w:rPr>
          <w:rFonts w:cstheme="minorHAnsi"/>
          <w:i/>
          <w:iCs/>
          <w:color w:val="000000"/>
          <w:sz w:val="20"/>
          <w:szCs w:val="20"/>
        </w:rPr>
      </w:pPr>
      <w:bookmarkStart w:id="6" w:name="_Hlk119438229"/>
      <w:r w:rsidRPr="00D777BA">
        <w:rPr>
          <w:rFonts w:cstheme="minorHAnsi"/>
          <w:i/>
          <w:iCs/>
          <w:color w:val="000000"/>
          <w:sz w:val="20"/>
          <w:szCs w:val="20"/>
        </w:rPr>
        <w:t/>
      </w:r>
      <w:proofErr w:type="spellStart"/>
      <w:r w:rsidRPr="00D777BA">
        <w:rPr>
          <w:rFonts w:cstheme="minorHAnsi"/>
          <w:i/>
          <w:iCs/>
          <w:color w:val="000000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000000"/>
        </w:rPr>
        <w:t/>
      </w:r>
      <w:hyperlink r:id="rId17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https://www.fvt.tuke.sk/veda-a-vyskum/habilitcne-a-inauguracne-konania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000000"/>
        </w:rPr>
        <w:t/>
      </w:r>
    </w:p>
    <w:bookmarkEnd w:id="6"/>
    <w:p w14:paraId="1858380E" w14:textId="77777777" w:rsidR="0037576B" w:rsidRPr="00D777BA" w:rsidRDefault="0037576B" w:rsidP="00EE26ED">
      <w:pPr>
        <w:pStyle w:val="ListParagraph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0B6B40F7" w14:textId="77777777" w:rsidR="0037576B" w:rsidRPr="00D777BA" w:rsidRDefault="0037576B" w:rsidP="00EE26ED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color w:val="000000"/>
          <w:sz w:val="20"/>
          <w:szCs w:val="20"/>
        </w:rPr>
      </w:pPr>
      <w:r w:rsidRPr="00D777BA">
        <w:rPr>
          <w:rFonts w:cstheme="minorHAnsi"/>
          <w:color w:val="000000"/>
          <w:sz w:val="20"/>
          <w:szCs w:val="20"/>
        </w:rPr>
        <w:t>odkaz na predchádzajúce znenie s uvedením platnosti:</w:t>
      </w:r>
    </w:p>
    <w:p w14:paraId="2CA7E8F9" w14:textId="77777777" w:rsidR="0037576B" w:rsidRPr="00D777BA" w:rsidRDefault="0037576B" w:rsidP="00EE26ED">
      <w:pPr>
        <w:pStyle w:val="ListParagraph"/>
        <w:spacing w:after="0" w:line="240" w:lineRule="auto"/>
        <w:rPr>
          <w:rFonts w:cstheme="minorHAnsi"/>
          <w:i/>
          <w:iCs/>
          <w:color w:val="000000"/>
          <w:sz w:val="20"/>
          <w:szCs w:val="20"/>
        </w:rPr>
      </w:pPr>
      <w:bookmarkStart w:id="7" w:name="_Hlk119438237"/>
      <w:r w:rsidRPr="00D777BA">
        <w:rPr>
          <w:rFonts w:cstheme="minorHAnsi"/>
          <w:i/>
          <w:iCs/>
          <w:color w:val="000000"/>
          <w:sz w:val="20"/>
          <w:szCs w:val="20"/>
        </w:rPr>
        <w:t/>
      </w:r>
      <w:proofErr w:type="spellStart"/>
      <w:r w:rsidRPr="00D777BA">
        <w:rPr>
          <w:rFonts w:cstheme="minorHAnsi"/>
          <w:i/>
          <w:iCs/>
          <w:color w:val="000000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000000"/>
        </w:rPr>
        <w:t/>
      </w:r>
      <w:hyperlink r:id="rId18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https://www.fvt.tuke.sk/veda-a-vyskum/habilitcne-a-inauguracne-konania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000000"/>
        </w:rPr>
        <w:t/>
      </w:r>
    </w:p>
    <w:bookmarkEnd w:id="7"/>
    <w:p w14:paraId="5C581BBC" w14:textId="77777777" w:rsidR="00DF7C0D" w:rsidRPr="00D777BA" w:rsidRDefault="00DF7C0D" w:rsidP="00EE26ED">
      <w:pPr>
        <w:spacing w:after="0" w:line="240" w:lineRule="auto"/>
        <w:contextualSpacing/>
        <w:rPr>
          <w:rFonts w:cstheme="minorHAnsi"/>
          <w:color w:val="000000"/>
          <w:sz w:val="20"/>
          <w:szCs w:val="20"/>
        </w:rPr>
      </w:pPr>
    </w:p>
    <w:p w14:paraId="7B65FBAA" w14:textId="3CD6D2F3" w:rsidR="00DF7C0D" w:rsidRPr="00D777BA" w:rsidRDefault="00DF7C0D" w:rsidP="00EE26ED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color w:val="000000"/>
          <w:sz w:val="20"/>
          <w:szCs w:val="20"/>
        </w:rPr>
      </w:pPr>
      <w:r w:rsidRPr="00D777BA">
        <w:rPr>
          <w:rFonts w:cstheme="minorHAnsi"/>
          <w:color w:val="000000"/>
          <w:sz w:val="20"/>
          <w:szCs w:val="20"/>
        </w:rPr>
        <w:t>Pravidlá a postupy habilitačného konania a inauguračného konania (odkaz na vnútorný predpis</w:t>
      </w:r>
      <w:r w:rsidR="00663EA2" w:rsidRPr="00D777BA">
        <w:rPr>
          <w:rFonts w:cstheme="minorHAnsi"/>
          <w:color w:val="000000"/>
          <w:sz w:val="20"/>
          <w:szCs w:val="20"/>
        </w:rPr>
        <w:t>)</w:t>
      </w:r>
      <w:r w:rsidR="002A3FDC" w:rsidRPr="00D777BA">
        <w:rPr>
          <w:rFonts w:cstheme="minorHAnsi"/>
          <w:color w:val="000000"/>
          <w:sz w:val="20"/>
          <w:szCs w:val="20"/>
        </w:rPr>
        <w:t>:</w:t>
      </w:r>
    </w:p>
    <w:p w14:paraId="744B2C4E" w14:textId="609E37B1" w:rsidR="00DF7C0D" w:rsidRPr="00D777BA" w:rsidRDefault="002F62F5" w:rsidP="00EE26ED">
      <w:pPr>
        <w:pStyle w:val="ListParagraph"/>
        <w:spacing w:after="0" w:line="240" w:lineRule="auto"/>
        <w:ind w:left="360"/>
        <w:rPr>
          <w:rFonts w:cstheme="minorHAnsi"/>
          <w:i/>
          <w:iCs/>
          <w:color w:val="000000"/>
          <w:sz w:val="20"/>
          <w:szCs w:val="20"/>
        </w:rPr>
      </w:pPr>
      <w:bookmarkStart w:id="8" w:name="_Hlk119438266"/>
      <w:r w:rsidRPr="00D777BA">
        <w:rPr>
          <w:rFonts w:cstheme="minorHAnsi"/>
          <w:i/>
          <w:iCs/>
          <w:color w:val="000000"/>
          <w:sz w:val="20"/>
          <w:szCs w:val="20"/>
        </w:rPr>
        <w:t/>
      </w:r>
      <w:proofErr w:type="spellStart"/>
      <w:r w:rsidRPr="00D777BA">
        <w:rPr>
          <w:rFonts w:cstheme="minorHAnsi"/>
          <w:i/>
          <w:iCs/>
          <w:color w:val="000000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000000"/>
        </w:rPr>
        <w:t/>
      </w:r>
      <w:hyperlink r:id="rId19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https://pdf.tuke.sk/legislativa/P_TUKE_HKaIK_Pravidla_a_postupy_HKaIK_tuke.pdf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000000"/>
        </w:rPr>
        <w:t/>
      </w:r>
    </w:p>
    <w:bookmarkEnd w:id="8"/>
    <w:p w14:paraId="26774667" w14:textId="77777777" w:rsidR="00DF7C0D" w:rsidRPr="00D777BA" w:rsidRDefault="00DF7C0D" w:rsidP="00EE26ED">
      <w:pPr>
        <w:spacing w:after="0" w:line="240" w:lineRule="auto"/>
        <w:contextualSpacing/>
        <w:rPr>
          <w:rFonts w:cstheme="minorHAnsi"/>
          <w:color w:val="000000"/>
          <w:sz w:val="20"/>
          <w:szCs w:val="20"/>
        </w:rPr>
      </w:pPr>
    </w:p>
    <w:p w14:paraId="1274AD3C" w14:textId="4488BD69" w:rsidR="00DF7C0D" w:rsidRPr="00D777BA" w:rsidRDefault="00DF7C0D" w:rsidP="00EE26ED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color w:val="000000"/>
          <w:sz w:val="20"/>
          <w:szCs w:val="20"/>
        </w:rPr>
      </w:pPr>
      <w:r w:rsidRPr="00D777BA">
        <w:rPr>
          <w:rFonts w:cstheme="minorHAnsi"/>
          <w:color w:val="000000"/>
          <w:sz w:val="20"/>
          <w:szCs w:val="20"/>
        </w:rPr>
        <w:t>Odkaz na ukončené konania a ich výsledky</w:t>
      </w:r>
      <w:r w:rsidR="002A3FDC" w:rsidRPr="00D777BA">
        <w:rPr>
          <w:rFonts w:cstheme="minorHAnsi"/>
          <w:color w:val="000000"/>
          <w:sz w:val="20"/>
          <w:szCs w:val="20"/>
        </w:rPr>
        <w:t>:</w:t>
      </w:r>
    </w:p>
    <w:p w14:paraId="4CD7510A" w14:textId="4B44F502" w:rsidR="00D113AF" w:rsidRPr="00D777BA" w:rsidRDefault="002F62F5" w:rsidP="00EE26ED">
      <w:pPr>
        <w:pStyle w:val="ListParagraph"/>
        <w:spacing w:after="0" w:line="240" w:lineRule="auto"/>
        <w:ind w:left="360"/>
        <w:rPr>
          <w:rFonts w:cstheme="minorHAnsi"/>
          <w:i/>
          <w:iCs/>
          <w:color w:val="000000"/>
          <w:sz w:val="20"/>
          <w:szCs w:val="20"/>
        </w:rPr>
      </w:pPr>
      <w:r w:rsidRPr="00D777BA">
        <w:rPr>
          <w:rFonts w:cstheme="minorHAnsi"/>
          <w:i/>
          <w:iCs/>
          <w:color w:val="000000"/>
          <w:sz w:val="20"/>
          <w:szCs w:val="20"/>
        </w:rPr>
        <w:t/>
      </w:r>
      <w:proofErr w:type="spellStart"/>
      <w:r w:rsidRPr="00D777BA">
        <w:rPr>
          <w:rFonts w:cstheme="minorHAnsi"/>
          <w:i/>
          <w:iCs/>
          <w:color w:val="000000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000000"/>
        </w:rPr>
        <w:t/>
      </w:r>
      <w:hyperlink r:id="rId20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https://tuke.sk/wps/portal/tuke/research/inauguracne-a-habilitacne-konania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000000"/>
        </w:rPr>
        <w:t/>
      </w:r>
    </w:p>
    <w:p w14:paraId="235652D9" w14:textId="77777777" w:rsidR="00DF7C0D" w:rsidRPr="00D777BA" w:rsidRDefault="00DF7C0D" w:rsidP="00EE26ED">
      <w:pPr>
        <w:spacing w:after="0" w:line="240" w:lineRule="auto"/>
        <w:contextualSpacing/>
        <w:rPr>
          <w:rFonts w:cstheme="minorHAnsi"/>
          <w:color w:val="000000"/>
          <w:sz w:val="20"/>
          <w:szCs w:val="20"/>
        </w:rPr>
      </w:pPr>
    </w:p>
    <w:p w14:paraId="49772069" w14:textId="3D63019F" w:rsidR="002A3FDC" w:rsidRPr="00D777BA" w:rsidRDefault="00DF7C0D" w:rsidP="00EE26ED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color w:val="000000"/>
          <w:sz w:val="20"/>
          <w:szCs w:val="20"/>
        </w:rPr>
      </w:pPr>
      <w:r w:rsidRPr="00D777BA">
        <w:rPr>
          <w:rFonts w:cstheme="minorHAnsi"/>
          <w:color w:val="000000"/>
          <w:sz w:val="20"/>
          <w:szCs w:val="20"/>
        </w:rPr>
        <w:t>Odkaz na prebiehajúce konania</w:t>
      </w:r>
      <w:r w:rsidR="002A3FDC" w:rsidRPr="00D777BA">
        <w:rPr>
          <w:rFonts w:cstheme="minorHAnsi"/>
          <w:color w:val="000000"/>
          <w:sz w:val="20"/>
          <w:szCs w:val="20"/>
        </w:rPr>
        <w:t>:</w:t>
      </w:r>
    </w:p>
    <w:p w14:paraId="0AA4526A" w14:textId="52274F7E" w:rsidR="002A3FDC" w:rsidRPr="00D777BA" w:rsidRDefault="002F62F5" w:rsidP="00EE26ED">
      <w:pPr>
        <w:pStyle w:val="ListParagraph"/>
        <w:spacing w:after="0" w:line="240" w:lineRule="auto"/>
        <w:ind w:left="360"/>
        <w:rPr>
          <w:rFonts w:cstheme="minorHAnsi"/>
          <w:i/>
          <w:iCs/>
          <w:color w:val="000000"/>
          <w:sz w:val="20"/>
          <w:szCs w:val="20"/>
        </w:rPr>
      </w:pPr>
      <w:bookmarkStart w:id="9" w:name="_Hlk119438275"/>
      <w:r w:rsidRPr="00D777BA">
        <w:rPr>
          <w:rFonts w:cstheme="minorHAnsi"/>
          <w:i/>
          <w:iCs/>
          <w:color w:val="000000"/>
          <w:sz w:val="20"/>
          <w:szCs w:val="20"/>
        </w:rPr>
        <w:t/>
      </w:r>
      <w:proofErr w:type="spellStart"/>
      <w:r w:rsidRPr="00D777BA">
        <w:rPr>
          <w:rFonts w:cstheme="minorHAnsi"/>
          <w:i/>
          <w:iCs/>
          <w:color w:val="000000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000000"/>
        </w:rPr>
        <w:t/>
      </w:r>
      <w:hyperlink r:id="rId21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https://tuke.sk/wps/portal/tuke/research/inauguracne-a-habilitacne-konania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000000"/>
        </w:rPr>
        <w:t/>
      </w:r>
    </w:p>
    <w:bookmarkEnd w:id="9"/>
    <w:p w14:paraId="340C24E9" w14:textId="77777777" w:rsidR="008D7866" w:rsidRPr="00D777BA" w:rsidRDefault="008D7866" w:rsidP="00EE26ED">
      <w:pPr>
        <w:spacing w:after="0" w:line="240" w:lineRule="auto"/>
        <w:contextualSpacing/>
        <w:rPr>
          <w:rFonts w:cstheme="minorHAnsi"/>
          <w:color w:val="000000"/>
          <w:sz w:val="20"/>
          <w:szCs w:val="20"/>
        </w:rPr>
      </w:pPr>
    </w:p>
    <w:p w14:paraId="0A303005" w14:textId="5E487B6D" w:rsidR="002A3FDC" w:rsidRPr="00D777BA" w:rsidRDefault="002A3FDC" w:rsidP="00EE26ED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color w:val="000000"/>
          <w:sz w:val="20"/>
          <w:szCs w:val="20"/>
        </w:rPr>
      </w:pPr>
      <w:r w:rsidRPr="00D777BA">
        <w:rPr>
          <w:rFonts w:cstheme="minorHAnsi"/>
          <w:color w:val="000000"/>
          <w:sz w:val="20"/>
          <w:szCs w:val="20"/>
        </w:rPr>
        <w:t>Doplňujúce informácie:</w:t>
      </w:r>
    </w:p>
    <w:p w14:paraId="1DB3EC4D" w14:textId="3EA142B7" w:rsidR="008D7866" w:rsidRPr="00D777BA" w:rsidRDefault="002F62F5" w:rsidP="00EE26ED">
      <w:pPr>
        <w:pStyle w:val="ListParagraph"/>
        <w:spacing w:after="0" w:line="240" w:lineRule="auto"/>
        <w:ind w:left="360"/>
        <w:rPr>
          <w:rFonts w:cstheme="minorHAnsi"/>
          <w:i/>
          <w:iCs/>
          <w:color w:val="000000"/>
          <w:sz w:val="20"/>
          <w:szCs w:val="20"/>
        </w:rPr>
      </w:pPr>
      <w:bookmarkStart w:id="10" w:name="_Hlk119438285"/>
      <w:r w:rsidRPr="00D777BA">
        <w:rPr>
          <w:rFonts w:cstheme="minorHAnsi"/>
          <w:i/>
          <w:iCs/>
          <w:color w:val="000000"/>
          <w:sz w:val="20"/>
          <w:szCs w:val="20"/>
        </w:rPr>
        <w:t/>
      </w:r>
      <w:proofErr w:type="spellStart"/>
      <w:r w:rsidRPr="00D777BA">
        <w:rPr>
          <w:rFonts w:cstheme="minorHAnsi"/>
          <w:i/>
          <w:iCs/>
          <w:color w:val="000000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000000"/>
        </w:rPr>
        <w:t/>
      </w:r>
      <w:hyperlink r:id="rId22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https://www.fvt.tuke.sk/veda-a-vyskum/habilitcne-a-inauguracne-konania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000000"/>
        </w:rPr>
        <w:t/>
      </w:r>
    </w:p>
    <w:bookmarkEnd w:id="10"/>
    <w:p w14:paraId="29F7CB59" w14:textId="77777777" w:rsidR="000746F1" w:rsidRPr="00D777BA" w:rsidRDefault="000746F1" w:rsidP="00EE26ED">
      <w:pPr>
        <w:pStyle w:val="ListParagraph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290A8C57" w14:textId="5EA3C551" w:rsidR="002A3FDC" w:rsidRPr="00D777BA" w:rsidRDefault="008D7866" w:rsidP="00EE26ED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color w:val="000000"/>
          <w:sz w:val="20"/>
          <w:szCs w:val="20"/>
        </w:rPr>
      </w:pPr>
      <w:r w:rsidRPr="00D777BA">
        <w:rPr>
          <w:rFonts w:cstheme="minorHAnsi"/>
          <w:color w:val="000000"/>
          <w:sz w:val="20"/>
          <w:szCs w:val="20"/>
        </w:rPr>
        <w:t>Zoznam študijných programov 3. stupňa v rovnakom študijnom odbore:</w:t>
      </w:r>
    </w:p>
    <w:p w14:paraId="5E462FC4" w14:textId="2D4A20CF" w:rsidR="00D95A71" w:rsidRPr="00D777BA" w:rsidRDefault="00D95A71" w:rsidP="00EE26ED">
      <w:pPr>
        <w:pStyle w:val="ListParagraph"/>
        <w:spacing w:after="0" w:line="240" w:lineRule="auto"/>
        <w:ind w:left="360"/>
        <w:rPr>
          <w:rFonts w:cstheme="minorHAnsi"/>
          <w:i/>
          <w:iCs/>
          <w:color w:val="000000"/>
          <w:sz w:val="20"/>
          <w:szCs w:val="20"/>
        </w:rPr>
      </w:pPr>
      <w:bookmarkStart w:id="11" w:name="_Hlk119438322"/>
      <w:r w:rsidRPr="00D777BA">
        <w:rPr>
          <w:rFonts w:cstheme="minorHAnsi"/>
          <w:i/>
          <w:iCs/>
          <w:color w:val="000000"/>
          <w:sz w:val="20"/>
          <w:szCs w:val="20"/>
        </w:rPr>
        <w:t/>
      </w:r>
      <w:proofErr w:type="spellStart"/>
      <w:r w:rsidRPr="00D777BA">
        <w:rPr>
          <w:rFonts w:cstheme="minorHAnsi"/>
          <w:i/>
          <w:iCs/>
          <w:color w:val="000000"/>
          <w:sz w:val="20"/>
          <w:szCs w:val="20"/>
        </w:rPr>
        <w:t/>
      </w:r>
      <w:proofErr w:type="spellEnd"/>
      <w:r w:rsidRPr="00D777BA">
        <w:rPr>
          <w:rFonts w:cstheme="minorHAnsi"/>
          <w:i/>
          <w:iCs/>
          <w:color w:val="000000"/>
          <w:sz w:val="20"/>
          <w:szCs w:val="20"/>
        </w:rPr>
        <w:t/>
        <w:t xml:space="preserve">priemyselné inžinierstvo, Strojnícka fakulta, 3. stupeň,  denná </w:t>
        <w:br/>
        <w:t xml:space="preserve">aplikovaná mechanika, Strojnícka fakulta, 3. stupeň,  externá </w:t>
        <w:br/>
        <w:t xml:space="preserve">výrobné technológie, Fakulta výrobných technológií, 3. stupeň,  externá </w:t>
        <w:br/>
        <w:t xml:space="preserve">strojárske technológie a materiály, Strojnícka fakulta, 3. stupeň,  externá </w:t>
        <w:br/>
        <w:t xml:space="preserve">časti a mechanizmy strojov, Strojnícka fakulta, 3. stupeň,  denná </w:t>
        <w:br/>
        <w:t xml:space="preserve">inžinierstvo prostredia, Strojnícka fakulta, 3. stupeň,  externá </w:t>
        <w:br/>
        <w:t xml:space="preserve">výrobné technológie, Fakulta výrobných technológií, 3. stupeň,  denná </w:t>
        <w:br/>
        <w:t xml:space="preserve">aplikovaná mechanika, Strojnícka fakulta, 3. stupeň,  denná </w:t>
        <w:br/>
        <w:t xml:space="preserve">procesná technika, Fakulta výrobných technológií, 3. stupeň,  externá </w:t>
        <w:br/>
        <w:t xml:space="preserve">energetické stroje a zariadenia, Strojnícka fakulta, 3. stupeň,  externá </w:t>
        <w:br/>
        <w:t xml:space="preserve">procesná technika, Fakulta výrobných technológií, 3. stupeň,  denná </w:t>
        <w:br/>
        <w:t xml:space="preserve">počítačová podpora výrobných technológií, Fakulta výrobných technológií, 3. stupeň,  denná </w:t>
        <w:br/>
        <w:t xml:space="preserve">riadenie priemyselnej výroby, Fakulta výrobných technológií, 3. stupeň,  externá </w:t>
        <w:br/>
        <w:t xml:space="preserve">riadenie priemyselnej výroby, Fakulta výrobných technológií, 3. stupeň,  denná </w:t>
        <w:br/>
        <w:t xml:space="preserve">energetické stroje a zariadenia, Strojnícka fakulta, 3. stupeň,  denná </w:t>
        <w:br/>
        <w:t xml:space="preserve">priemyselná mechatronika, Strojnícka fakulta, 3. stupeň,  denná </w:t>
        <w:br/>
        <w:t xml:space="preserve">strojárske technológie a materiály, Strojnícka fakulta, 3. stupeň,  denná </w:t>
        <w:br/>
        <w:t xml:space="preserve">inžinierstvo prostredia, Strojnícka fakulta, 3. stupeň,  denná </w:t>
        <w:br/>
        <w:t xml:space="preserve">kvalita a bezpečnosť, Strojnícka fakulta, 3. stupeň,  externá </w:t>
        <w:br/>
        <w:t xml:space="preserve">priemyselná mechatronika, Strojnícka fakulta, 3. stupeň,  externá </w:t>
        <w:br/>
        <w:t xml:space="preserve">výrobná technika, Strojnícka fakulta, 3. stupeň,  externá </w:t>
        <w:br/>
        <w:t xml:space="preserve">výrobná technika, Strojnícka fakulta, 3. stupeň,  denná </w:t>
        <w:br/>
        <w:t xml:space="preserve">počítačová podpora výrobných technológií, Fakulta výrobných technológií, 3. stupeň,  externá </w:t>
        <w:br/>
        <w:t xml:space="preserve">časti a mechanizmy strojov, Strojnícka fakulta, 3. stupeň,  externá </w:t>
        <w:br/>
        <w:t xml:space="preserve">náuka o materiáloch, Fakulta materiálov, metalurgie a recyklácie, 3. stupeň,  denná </w:t>
        <w:br/>
        <w:t xml:space="preserve">priemyselné inžinierstvo, Strojnícka fakulta, 3. stupeň,  externá </w:t>
        <w:br/>
        <w:t xml:space="preserve">kvalita a bezpečnosť, Strojnícka fakulta, 3. stupeň,  denná </w:t>
        <w:br/>
        <w:t xml:space="preserve">náuka o materiáloch, Fakulta materiálov, metalurgie a recyklácie, 3. stupeň,  externá </w:t>
        <w:br/>
      </w:r>
    </w:p>
    <w:bookmarkEnd w:id="11"/>
    <w:p w14:paraId="4BD5A5CB" w14:textId="77777777" w:rsidR="00D95A71" w:rsidRPr="00D777BA" w:rsidRDefault="00D95A71" w:rsidP="00EE26ED">
      <w:pPr>
        <w:pStyle w:val="ListParagraph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sectPr w:rsidR="00D95A71" w:rsidRPr="00D777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26FBA" w14:textId="77777777" w:rsidR="00654A2F" w:rsidRDefault="00654A2F" w:rsidP="00DF7C0D">
      <w:pPr>
        <w:spacing w:after="0" w:line="240" w:lineRule="auto"/>
      </w:pPr>
      <w:r>
        <w:separator/>
      </w:r>
    </w:p>
  </w:endnote>
  <w:endnote w:type="continuationSeparator" w:id="0">
    <w:p w14:paraId="31654831" w14:textId="77777777" w:rsidR="00654A2F" w:rsidRDefault="00654A2F" w:rsidP="00DF7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DEB68" w14:textId="77777777" w:rsidR="00654A2F" w:rsidRDefault="00654A2F" w:rsidP="00DF7C0D">
      <w:pPr>
        <w:spacing w:after="0" w:line="240" w:lineRule="auto"/>
      </w:pPr>
      <w:r>
        <w:separator/>
      </w:r>
    </w:p>
  </w:footnote>
  <w:footnote w:type="continuationSeparator" w:id="0">
    <w:p w14:paraId="2D9783B6" w14:textId="77777777" w:rsidR="00654A2F" w:rsidRDefault="00654A2F" w:rsidP="00DF7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30A2E"/>
    <w:multiLevelType w:val="multilevel"/>
    <w:tmpl w:val="03CAC4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" w15:restartNumberingAfterBreak="0">
    <w:nsid w:val="18FC1F31"/>
    <w:multiLevelType w:val="hybridMultilevel"/>
    <w:tmpl w:val="C1F215D2"/>
    <w:lvl w:ilvl="0" w:tplc="A45E3D1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03054"/>
    <w:multiLevelType w:val="hybridMultilevel"/>
    <w:tmpl w:val="7F14B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C4585"/>
    <w:multiLevelType w:val="hybridMultilevel"/>
    <w:tmpl w:val="70D4C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F5FEA"/>
    <w:multiLevelType w:val="hybridMultilevel"/>
    <w:tmpl w:val="A0BCE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9F00F3"/>
    <w:multiLevelType w:val="hybridMultilevel"/>
    <w:tmpl w:val="441412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BF60C7"/>
    <w:multiLevelType w:val="multilevel"/>
    <w:tmpl w:val="03CAC4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num w:numId="1" w16cid:durableId="1247809511">
    <w:abstractNumId w:val="1"/>
  </w:num>
  <w:num w:numId="2" w16cid:durableId="1590844677">
    <w:abstractNumId w:val="0"/>
  </w:num>
  <w:num w:numId="3" w16cid:durableId="1091505409">
    <w:abstractNumId w:val="6"/>
  </w:num>
  <w:num w:numId="4" w16cid:durableId="2058435107">
    <w:abstractNumId w:val="5"/>
  </w:num>
  <w:num w:numId="5" w16cid:durableId="607737457">
    <w:abstractNumId w:val="2"/>
  </w:num>
  <w:num w:numId="6" w16cid:durableId="179591113">
    <w:abstractNumId w:val="3"/>
  </w:num>
  <w:num w:numId="7" w16cid:durableId="16396055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C0D"/>
    <w:rsid w:val="000746F1"/>
    <w:rsid w:val="00082916"/>
    <w:rsid w:val="001170DE"/>
    <w:rsid w:val="0014526A"/>
    <w:rsid w:val="001A272A"/>
    <w:rsid w:val="001C108C"/>
    <w:rsid w:val="002A3FDC"/>
    <w:rsid w:val="002D7AD2"/>
    <w:rsid w:val="002E1E73"/>
    <w:rsid w:val="002F62F5"/>
    <w:rsid w:val="00302BE1"/>
    <w:rsid w:val="0037576B"/>
    <w:rsid w:val="003C093E"/>
    <w:rsid w:val="00504CC9"/>
    <w:rsid w:val="0050701E"/>
    <w:rsid w:val="00640C28"/>
    <w:rsid w:val="00646B85"/>
    <w:rsid w:val="00654A2F"/>
    <w:rsid w:val="00663EA2"/>
    <w:rsid w:val="006A0269"/>
    <w:rsid w:val="006B019F"/>
    <w:rsid w:val="00854AB2"/>
    <w:rsid w:val="00863B90"/>
    <w:rsid w:val="008D7866"/>
    <w:rsid w:val="009D1708"/>
    <w:rsid w:val="009D453D"/>
    <w:rsid w:val="00A9053E"/>
    <w:rsid w:val="00B23545"/>
    <w:rsid w:val="00BF1028"/>
    <w:rsid w:val="00D113AF"/>
    <w:rsid w:val="00D777BA"/>
    <w:rsid w:val="00D95A71"/>
    <w:rsid w:val="00D95A74"/>
    <w:rsid w:val="00DC25DB"/>
    <w:rsid w:val="00DF7C0D"/>
    <w:rsid w:val="00E62608"/>
    <w:rsid w:val="00EA7DD3"/>
    <w:rsid w:val="00EE26ED"/>
    <w:rsid w:val="00F1265E"/>
    <w:rsid w:val="00F6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F0269"/>
  <w15:chartTrackingRefBased/>
  <w15:docId w15:val="{BF81ADC3-67D6-D544-881F-6E7558932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76B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7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C0D"/>
    <w:rPr>
      <w:sz w:val="22"/>
      <w:szCs w:val="22"/>
      <w:lang w:val="sk-SK"/>
    </w:rPr>
  </w:style>
  <w:style w:type="paragraph" w:styleId="FootnoteText">
    <w:name w:val="footnote text"/>
    <w:basedOn w:val="Normal"/>
    <w:link w:val="FootnoteTextChar"/>
    <w:uiPriority w:val="99"/>
    <w:unhideWhenUsed/>
    <w:rsid w:val="00DF7C0D"/>
    <w:pPr>
      <w:spacing w:after="0" w:line="240" w:lineRule="auto"/>
    </w:pPr>
    <w:rPr>
      <w:i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F7C0D"/>
    <w:rPr>
      <w:i/>
      <w:sz w:val="16"/>
      <w:szCs w:val="20"/>
      <w:lang w:val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DF7C0D"/>
    <w:rPr>
      <w:vertAlign w:val="superscript"/>
    </w:rPr>
  </w:style>
  <w:style w:type="paragraph" w:styleId="ListParagraph">
    <w:name w:val="List Paragraph"/>
    <w:basedOn w:val="Normal"/>
    <w:uiPriority w:val="34"/>
    <w:qFormat/>
    <w:rsid w:val="00DF7C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3F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3F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5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https://res.tuke.sk/api/vupch/1352/export" TargetMode="External" Type="http://schemas.openxmlformats.org/officeDocument/2006/relationships/hyperlink"/><Relationship Id="rId11" Target="https://res.tuke.sk/api/vupch/3709/export" TargetMode="External" Type="http://schemas.openxmlformats.org/officeDocument/2006/relationships/hyperlink"/><Relationship Id="rId12" Target="https://res.tuke.sk/api/vupch/7976/export" TargetMode="External" Type="http://schemas.openxmlformats.org/officeDocument/2006/relationships/hyperlink"/><Relationship Id="rId13" Target="https://res.tuke.sk/api/vupch/7931/export" TargetMode="External" Type="http://schemas.openxmlformats.org/officeDocument/2006/relationships/hyperlink"/><Relationship Id="rId14" Target="https://www.fvt.tuke.sk/fakulta/vedecka-rada" TargetMode="External" Type="http://schemas.openxmlformats.org/officeDocument/2006/relationships/hyperlink"/><Relationship Id="rId15" Target="https://www.fvt.tuke.sk/veda-a-vyskum/habilitcne-a-inauguracne-konania" TargetMode="External" Type="http://schemas.openxmlformats.org/officeDocument/2006/relationships/hyperlink"/><Relationship Id="rId16" Target="https://www.fvt.tuke.sk/veda-a-vyskum/habilitcne-a-inauguracne-konania" TargetMode="External" Type="http://schemas.openxmlformats.org/officeDocument/2006/relationships/hyperlink"/><Relationship Id="rId17" Target="https://www.fvt.tuke.sk/veda-a-vyskum/habilitcne-a-inauguracne-konania" TargetMode="External" Type="http://schemas.openxmlformats.org/officeDocument/2006/relationships/hyperlink"/><Relationship Id="rId18" Target="https://www.fvt.tuke.sk/veda-a-vyskum/habilitcne-a-inauguracne-konania" TargetMode="External" Type="http://schemas.openxmlformats.org/officeDocument/2006/relationships/hyperlink"/><Relationship Id="rId19" Target="https://pdf.tuke.sk/legislativa/P_TUKE_HKaIK_Pravidla_a_postupy_HKaIK_tuke.pdf" TargetMode="External" Type="http://schemas.openxmlformats.org/officeDocument/2006/relationships/hyperlink"/><Relationship Id="rId2" Target="styles.xml" Type="http://schemas.openxmlformats.org/officeDocument/2006/relationships/styles"/><Relationship Id="rId20" Target="https://tuke.sk/wps/portal/tuke/research/inauguracne-a-habilitacne-konania" TargetMode="External" Type="http://schemas.openxmlformats.org/officeDocument/2006/relationships/hyperlink"/><Relationship Id="rId21" Target="https://tuke.sk/wps/portal/tuke/research/inauguracne-a-habilitacne-konania" TargetMode="External" Type="http://schemas.openxmlformats.org/officeDocument/2006/relationships/hyperlink"/><Relationship Id="rId22" Target="https://www.fvt.tuke.sk/veda-a-vyskum/habilitcne-a-inauguracne-konania" TargetMode="External" Type="http://schemas.openxmlformats.org/officeDocument/2006/relationships/hyperlink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https://res.tuke.sk/api/vupch/1116/export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2022-11-10T07:09:00Z</dcterms:created>
  <dc:creator>Ivo Petráš</dc:creator>
  <cp:lastModifiedBy>Jaroslav Poruban</cp:lastModifiedBy>
  <dcterms:modified xsi:type="dcterms:W3CDTF">2022-11-24T11:29:00Z</dcterms:modified>
  <cp:revision>30</cp:revision>
</cp:coreProperties>
</file>